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AB098" w14:textId="5CB86116" w:rsidR="005959C9" w:rsidRPr="00414997" w:rsidRDefault="008D36C5" w:rsidP="00414997">
      <w:pPr>
        <w:spacing w:before="120" w:after="120" w:line="240" w:lineRule="atLeast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ab/>
      </w:r>
      <w:r>
        <w:rPr>
          <w:rFonts w:ascii="Arial" w:hAnsi="Arial" w:cs="Arial"/>
          <w:b/>
          <w:sz w:val="24"/>
          <w:szCs w:val="24"/>
          <w:lang w:val="bg-BG"/>
        </w:rPr>
        <w:tab/>
      </w:r>
      <w:r>
        <w:rPr>
          <w:rFonts w:ascii="Arial" w:hAnsi="Arial" w:cs="Arial"/>
          <w:b/>
          <w:sz w:val="24"/>
          <w:szCs w:val="24"/>
          <w:lang w:val="bg-BG"/>
        </w:rPr>
        <w:tab/>
      </w:r>
      <w:r>
        <w:rPr>
          <w:rFonts w:ascii="Arial" w:hAnsi="Arial" w:cs="Arial"/>
          <w:b/>
          <w:sz w:val="24"/>
          <w:szCs w:val="24"/>
          <w:lang w:val="bg-BG"/>
        </w:rPr>
        <w:tab/>
      </w:r>
      <w:r>
        <w:rPr>
          <w:rFonts w:ascii="Arial" w:hAnsi="Arial" w:cs="Arial"/>
          <w:b/>
          <w:sz w:val="24"/>
          <w:szCs w:val="24"/>
          <w:lang w:val="bg-BG"/>
        </w:rPr>
        <w:tab/>
      </w:r>
      <w:r>
        <w:rPr>
          <w:rFonts w:ascii="Arial" w:hAnsi="Arial" w:cs="Arial"/>
          <w:b/>
          <w:sz w:val="24"/>
          <w:szCs w:val="24"/>
          <w:lang w:val="bg-BG"/>
        </w:rPr>
        <w:tab/>
      </w:r>
      <w:r>
        <w:rPr>
          <w:rFonts w:ascii="Arial" w:hAnsi="Arial" w:cs="Arial"/>
          <w:b/>
          <w:sz w:val="24"/>
          <w:szCs w:val="24"/>
          <w:lang w:val="bg-BG"/>
        </w:rPr>
        <w:tab/>
      </w:r>
    </w:p>
    <w:p w14:paraId="7957C869" w14:textId="77777777" w:rsidR="000E230E" w:rsidRPr="008D36C5" w:rsidRDefault="000E230E" w:rsidP="005959C9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1DEC080" w14:textId="77777777" w:rsidR="000E230E" w:rsidRPr="008D36C5" w:rsidRDefault="000E230E" w:rsidP="005959C9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0B3B8A7" w14:textId="77777777" w:rsidR="008D36C5" w:rsidRDefault="005959C9" w:rsidP="005959C9">
      <w:pPr>
        <w:spacing w:before="120"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36C5">
        <w:rPr>
          <w:rFonts w:ascii="Times New Roman" w:hAnsi="Times New Roman" w:cs="Times New Roman"/>
          <w:b/>
          <w:sz w:val="24"/>
          <w:szCs w:val="24"/>
          <w:lang w:val="bg-BG"/>
        </w:rPr>
        <w:t>УВЕДОМЛЕНИЕ</w:t>
      </w:r>
    </w:p>
    <w:p w14:paraId="23F5443B" w14:textId="13A0B80C" w:rsidR="008D36C5" w:rsidRPr="00414997" w:rsidRDefault="008D36C5" w:rsidP="008D36C5">
      <w:pPr>
        <w:spacing w:after="160" w:line="240" w:lineRule="auto"/>
        <w:jc w:val="center"/>
        <w:rPr>
          <w:b/>
          <w:lang w:val="bg-BG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bg-BG" w:eastAsia="en-US"/>
        </w:rPr>
        <w:t xml:space="preserve">на пациентите на </w:t>
      </w:r>
      <w:r w:rsidRPr="00414997">
        <w:rPr>
          <w:rFonts w:ascii="Times New Roman" w:hAnsi="Times New Roman" w:cs="Times New Roman"/>
          <w:b/>
          <w:sz w:val="24"/>
          <w:szCs w:val="24"/>
          <w:lang w:val="bg-BG" w:eastAsia="en-US"/>
        </w:rPr>
        <w:t>СБАЛДБ “</w:t>
      </w:r>
      <w:r w:rsidR="00414997">
        <w:rPr>
          <w:rFonts w:ascii="Times New Roman" w:hAnsi="Times New Roman" w:cs="Times New Roman"/>
          <w:b/>
          <w:sz w:val="24"/>
          <w:szCs w:val="24"/>
          <w:lang w:val="bg-BG" w:eastAsia="en-US"/>
        </w:rPr>
        <w:t>Проф. Иван Митев</w:t>
      </w:r>
      <w:r w:rsidR="00D32E5D">
        <w:rPr>
          <w:rFonts w:ascii="Times New Roman" w:hAnsi="Times New Roman" w:cs="Times New Roman"/>
          <w:b/>
          <w:sz w:val="24"/>
          <w:szCs w:val="24"/>
          <w:lang w:val="bg-BG" w:eastAsia="en-US"/>
        </w:rPr>
        <w:t>“</w:t>
      </w:r>
      <w:r w:rsidRPr="008D36C5">
        <w:rPr>
          <w:rFonts w:ascii="Times New Roman" w:hAnsi="Times New Roman"/>
          <w:b/>
          <w:sz w:val="24"/>
          <w:szCs w:val="24"/>
          <w:lang w:val="bg-BG" w:eastAsia="en-US"/>
        </w:rPr>
        <w:t xml:space="preserve"> в качеството им на субекти на данни по смисъла на Общия Регламент относно защитата на данните </w:t>
      </w:r>
      <w:r w:rsidRPr="00414997">
        <w:rPr>
          <w:rFonts w:ascii="Times New Roman" w:hAnsi="Times New Roman"/>
          <w:b/>
          <w:sz w:val="24"/>
          <w:szCs w:val="24"/>
          <w:lang w:val="bg-BG" w:eastAsia="en-US"/>
        </w:rPr>
        <w:t>(</w:t>
      </w:r>
      <w:r w:rsidRPr="008D36C5">
        <w:rPr>
          <w:rFonts w:ascii="Times New Roman" w:hAnsi="Times New Roman"/>
          <w:b/>
          <w:sz w:val="24"/>
          <w:szCs w:val="24"/>
          <w:lang w:val="bg-BG" w:eastAsia="en-US"/>
        </w:rPr>
        <w:t>ЕС</w:t>
      </w:r>
      <w:r w:rsidRPr="00414997">
        <w:rPr>
          <w:rFonts w:ascii="Times New Roman" w:hAnsi="Times New Roman"/>
          <w:b/>
          <w:sz w:val="24"/>
          <w:szCs w:val="24"/>
          <w:lang w:val="bg-BG" w:eastAsia="en-US"/>
        </w:rPr>
        <w:t>)</w:t>
      </w:r>
      <w:r w:rsidR="00D32E5D">
        <w:rPr>
          <w:rFonts w:ascii="Times New Roman" w:hAnsi="Times New Roman"/>
          <w:b/>
          <w:sz w:val="24"/>
          <w:szCs w:val="24"/>
          <w:lang w:val="bg-BG" w:eastAsia="en-US"/>
        </w:rPr>
        <w:t xml:space="preserve"> 2016/679</w:t>
      </w:r>
    </w:p>
    <w:p w14:paraId="37CC2769" w14:textId="77777777" w:rsidR="005959C9" w:rsidRPr="008D36C5" w:rsidRDefault="005959C9" w:rsidP="00067EB8">
      <w:pPr>
        <w:spacing w:after="0" w:line="240" w:lineRule="atLeast"/>
        <w:ind w:firstLine="1134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2E10BF30" w14:textId="18E7CF07" w:rsidR="005959C9" w:rsidRPr="008D36C5" w:rsidRDefault="008D36C5" w:rsidP="00067EB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526422427"/>
      <w:r w:rsidRPr="00D60F6F">
        <w:rPr>
          <w:rFonts w:ascii="Times New Roman" w:hAnsi="Times New Roman" w:cs="Times New Roman"/>
          <w:bCs/>
          <w:sz w:val="24"/>
          <w:szCs w:val="24"/>
          <w:lang w:val="bg-BG"/>
        </w:rPr>
        <w:t>СБАЛДБ</w:t>
      </w:r>
      <w:r w:rsidR="00274CA7" w:rsidRPr="00D60F6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„</w:t>
      </w:r>
      <w:r w:rsidR="00414997" w:rsidRPr="00D60F6F">
        <w:rPr>
          <w:rFonts w:ascii="Times New Roman" w:hAnsi="Times New Roman" w:cs="Times New Roman"/>
          <w:bCs/>
          <w:sz w:val="24"/>
          <w:szCs w:val="24"/>
          <w:lang w:val="bg-BG"/>
        </w:rPr>
        <w:t>Проф. Иван Митев</w:t>
      </w:r>
      <w:r w:rsidR="00274CA7" w:rsidRPr="00D60F6F">
        <w:rPr>
          <w:rFonts w:ascii="Times New Roman" w:hAnsi="Times New Roman" w:cs="Times New Roman"/>
          <w:bCs/>
          <w:sz w:val="24"/>
          <w:szCs w:val="24"/>
          <w:lang w:val="bg-BG"/>
        </w:rPr>
        <w:t>“ ЕАД</w:t>
      </w:r>
      <w:r w:rsidR="00ED542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093C6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(за краткост СБАЛДБ или „Болницата“) </w:t>
      </w:r>
      <w:r w:rsidR="00ED542A">
        <w:rPr>
          <w:rFonts w:ascii="Times New Roman" w:hAnsi="Times New Roman" w:cs="Times New Roman"/>
          <w:bCs/>
          <w:sz w:val="24"/>
          <w:szCs w:val="24"/>
          <w:lang w:val="bg-BG"/>
        </w:rPr>
        <w:t>е</w:t>
      </w:r>
      <w:r w:rsidR="004A511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4A511F" w:rsidRPr="008D36C5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>Администратор на лични данни</w:t>
      </w:r>
      <w:r w:rsidR="00274CA7" w:rsidRPr="00D60F6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bookmarkEnd w:id="0"/>
      <w:r w:rsidR="00ED542A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по смисъла </w:t>
      </w:r>
      <w:r w:rsidR="00093C67">
        <w:rPr>
          <w:rFonts w:ascii="Times New Roman" w:hAnsi="Times New Roman" w:cs="Times New Roman"/>
          <w:bCs/>
          <w:sz w:val="24"/>
          <w:szCs w:val="24"/>
          <w:lang w:val="bg-BG"/>
        </w:rPr>
        <w:t>на Общия Регламент относно защитата на данните (ЕС) 2016/679. Болницата отчита</w:t>
      </w:r>
      <w:r w:rsidR="005959C9"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 важността на конфиденциалността</w:t>
      </w:r>
      <w:r w:rsidR="00067EB8">
        <w:rPr>
          <w:rFonts w:ascii="Times New Roman" w:hAnsi="Times New Roman" w:cs="Times New Roman"/>
          <w:sz w:val="24"/>
          <w:szCs w:val="24"/>
          <w:lang w:val="bg-BG"/>
        </w:rPr>
        <w:t xml:space="preserve"> и защитата на личните Ви данни</w:t>
      </w:r>
      <w:r w:rsidR="005959C9"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 и се ангажира да обработва тези лични данни при спазване на приложимите законови изисквания и установените стандарти и принципи.   </w:t>
      </w:r>
    </w:p>
    <w:p w14:paraId="038ACF8C" w14:textId="7E00488E" w:rsidR="00BB11DC" w:rsidRPr="008D36C5" w:rsidRDefault="00BB11DC" w:rsidP="00067EB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>При</w:t>
      </w:r>
      <w:r w:rsidRPr="008D36C5">
        <w:rPr>
          <w:rFonts w:ascii="Times New Roman" w:eastAsia="Times New Roman" w:hAnsi="Times New Roman" w:cs="Times New Roman"/>
          <w:b/>
          <w:sz w:val="24"/>
          <w:szCs w:val="24"/>
          <w:lang w:val="bg-BG" w:eastAsia="bg-BG" w:bidi="bg-BG"/>
        </w:rPr>
        <w:t xml:space="preserve"> 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обработването на лични данни на нашите пациенти във връзка с осъществяваните медицински дейности,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 xml:space="preserve"> Администраторът на лични данни </w:t>
      </w:r>
      <w:r w:rsidRPr="00D32E5D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>(</w:t>
      </w:r>
      <w:r w:rsidR="008D36C5" w:rsidRPr="00D32E5D">
        <w:rPr>
          <w:rFonts w:ascii="Times New Roman" w:hAnsi="Times New Roman" w:cs="Times New Roman"/>
          <w:sz w:val="24"/>
          <w:szCs w:val="24"/>
          <w:lang w:val="bg-BG"/>
        </w:rPr>
        <w:t>СБАЛДБ</w:t>
      </w:r>
      <w:r w:rsidRPr="00D32E5D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14997">
        <w:rPr>
          <w:rFonts w:ascii="Times New Roman" w:hAnsi="Times New Roman" w:cs="Times New Roman"/>
          <w:sz w:val="24"/>
          <w:szCs w:val="24"/>
          <w:lang w:val="bg-BG"/>
        </w:rPr>
        <w:t>Проф. Иван Митев</w:t>
      </w:r>
      <w:r w:rsidRPr="00D32E5D">
        <w:rPr>
          <w:rFonts w:ascii="Times New Roman" w:hAnsi="Times New Roman" w:cs="Times New Roman"/>
          <w:sz w:val="24"/>
          <w:szCs w:val="24"/>
          <w:lang w:val="bg-BG"/>
        </w:rPr>
        <w:t>“ ЕАД</w:t>
      </w:r>
      <w:r w:rsidRPr="00D32E5D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>)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 xml:space="preserve"> 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 xml:space="preserve">отчита </w:t>
      </w:r>
      <w:r w:rsidR="00EB3C3D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 xml:space="preserve">и 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>особените разпоредби, разписани в Закона за здравето и по-конкретно:</w:t>
      </w:r>
      <w:r w:rsidR="00D02F44" w:rsidRPr="008D36C5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 xml:space="preserve"> </w:t>
      </w:r>
    </w:p>
    <w:p w14:paraId="7F48DFC2" w14:textId="68DDBB12" w:rsidR="00BB11DC" w:rsidRPr="00414997" w:rsidRDefault="00822557" w:rsidP="00067E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 w:bidi="bg-BG"/>
        </w:rPr>
        <w:t>- с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 xml:space="preserve">пециалното отношение при обработване на 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</w:t>
      </w:r>
      <w:r w:rsidR="00BB11DC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дравна информация 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по смисъла на Закона за здравето, а именно:</w:t>
      </w:r>
      <w:r w:rsidR="00BB11DC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="00187A8E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л</w:t>
      </w:r>
      <w:r w:rsidR="00BB11DC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ичните данни, свързани със здравословното състояние, физическото и психическото развитие на лицата, както и всяка друга информация, съдържаща се в медицинските рецепти, предписания, протоколи, удостоверения и в друга медицинска документация.</w:t>
      </w:r>
    </w:p>
    <w:p w14:paraId="29BD14A2" w14:textId="06ECB14A" w:rsidR="00BB11DC" w:rsidRPr="008D36C5" w:rsidRDefault="00822557" w:rsidP="00067E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 xml:space="preserve">- </w:t>
      </w:r>
      <w:r w:rsidRPr="00822557">
        <w:rPr>
          <w:rFonts w:ascii="Times New Roman" w:eastAsia="Times New Roman" w:hAnsi="Times New Roman" w:cs="Times New Roman"/>
          <w:bCs/>
          <w:sz w:val="24"/>
          <w:szCs w:val="24"/>
          <w:lang w:val="bg-BG" w:eastAsia="en-US"/>
        </w:rPr>
        <w:t>с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убектите, които </w:t>
      </w:r>
      <w:r w:rsidR="00BB11DC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събират, обработват, използват и съхраняват здравна информация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са: 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>Администраторът на лични данни (</w:t>
      </w:r>
      <w:r w:rsidR="00067EB8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>Болница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bg-BG" w:bidi="bg-BG"/>
        </w:rPr>
        <w:t xml:space="preserve">та), </w:t>
      </w:r>
      <w:r w:rsidR="00BB11DC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регионалните здравни инспекции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  <w:r w:rsidR="00BB11DC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Л</w:t>
      </w:r>
      <w:r w:rsidR="00BB11DC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екарите, фармацевтите и другите медицински специалисти, как</w:t>
      </w:r>
      <w:r w:rsidR="00067EB8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то и немедицинските специалисти</w:t>
      </w:r>
      <w:r w:rsidR="00BB11DC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, работещи в </w:t>
      </w:r>
      <w:r w:rsidR="00067EB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Болница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та, обработват лични данни, съдържащи се в здравната информация, </w:t>
      </w:r>
      <w:r w:rsidR="007131BD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 качеството си на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лица с достъп, действащи под ръководството на </w:t>
      </w:r>
      <w:r w:rsidR="00067EB8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Администратора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при съобразяване на принципа „Необходимост да се знае“. </w:t>
      </w:r>
    </w:p>
    <w:p w14:paraId="7E784CE9" w14:textId="77777777" w:rsidR="00822557" w:rsidRDefault="00822557" w:rsidP="00D3194C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4D62FCB5" w14:textId="46058E93" w:rsidR="00D3194C" w:rsidRDefault="00822557" w:rsidP="00D3194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01B64">
        <w:rPr>
          <w:rFonts w:ascii="Times New Roman" w:hAnsi="Times New Roman" w:cs="Times New Roman"/>
          <w:b/>
          <w:sz w:val="24"/>
          <w:szCs w:val="24"/>
          <w:lang w:val="bg-BG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</w:t>
      </w:r>
      <w:r w:rsidR="00D3194C" w:rsidRPr="005E0BD9">
        <w:rPr>
          <w:rFonts w:ascii="Times New Roman" w:hAnsi="Times New Roman" w:cs="Times New Roman"/>
          <w:bCs/>
          <w:sz w:val="24"/>
          <w:szCs w:val="24"/>
          <w:lang w:val="bg-BG"/>
        </w:rPr>
        <w:t>По отношение на нашите пациенти, ползва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щ</w:t>
      </w:r>
      <w:r w:rsidR="00D3194C" w:rsidRPr="005E0BD9">
        <w:rPr>
          <w:rFonts w:ascii="Times New Roman" w:hAnsi="Times New Roman" w:cs="Times New Roman"/>
          <w:bCs/>
          <w:sz w:val="24"/>
          <w:szCs w:val="24"/>
          <w:lang w:val="bg-BG"/>
        </w:rPr>
        <w:t>и медицинските дейности, които Болницата извършва като лечебно заведение в изпълнение на разпоредбите на Закона за лечебните заведения</w:t>
      </w:r>
      <w:r w:rsidR="00D3194C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="00D3194C" w:rsidRPr="00AD70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3194C">
        <w:rPr>
          <w:rFonts w:ascii="Times New Roman" w:hAnsi="Times New Roman" w:cs="Times New Roman"/>
          <w:b/>
          <w:sz w:val="24"/>
          <w:szCs w:val="24"/>
          <w:lang w:val="bg-BG"/>
        </w:rPr>
        <w:t>ние събираме и обработваме следните лични данни:</w:t>
      </w:r>
    </w:p>
    <w:p w14:paraId="69859001" w14:textId="704DA5D6" w:rsidR="00D3194C" w:rsidRPr="008D36C5" w:rsidRDefault="00D3194C" w:rsidP="00D3194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194C">
        <w:rPr>
          <w:rFonts w:ascii="Times New Roman" w:hAnsi="Times New Roman" w:cs="Times New Roman"/>
          <w:bCs/>
          <w:sz w:val="24"/>
          <w:szCs w:val="24"/>
          <w:lang w:val="bg-BG"/>
        </w:rPr>
        <w:t>1.</w:t>
      </w:r>
      <w:r w:rsidR="00D60F6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1 </w:t>
      </w:r>
      <w:r w:rsidRPr="00D3194C">
        <w:rPr>
          <w:rFonts w:ascii="Times New Roman" w:hAnsi="Times New Roman" w:cs="Times New Roman"/>
          <w:bCs/>
          <w:sz w:val="24"/>
          <w:szCs w:val="24"/>
          <w:lang w:val="bg-BG"/>
        </w:rPr>
        <w:t>Три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 имена, ЕГН, адрес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 номер на лична карта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(когато пациентът има издадена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л.к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.)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>, данни за здравно осигуряване, данни за резултати от прегледи, история на заболяването.</w:t>
      </w:r>
    </w:p>
    <w:p w14:paraId="00E1BB63" w14:textId="183D52B4" w:rsidR="0012164D" w:rsidRDefault="0012164D" w:rsidP="0012164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1.2.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Данни от видеонаблюдение – изградили сме система за видеонаблюдение с цел осигуряване на безопасността на нашите пациенти, персонал и посетители в района на </w:t>
      </w:r>
      <w:r w:rsidR="00D60F6F">
        <w:rPr>
          <w:rFonts w:ascii="Times New Roman" w:hAnsi="Times New Roman" w:cs="Times New Roman"/>
          <w:sz w:val="24"/>
          <w:szCs w:val="24"/>
          <w:lang w:val="bg-BG" w:eastAsia="en-US"/>
        </w:rPr>
        <w:t>СБАЛДБ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. Участъците с видеонаблюдение са обозначени с информационни табели. Записите се съхраняват за срок не по-дълъг от</w:t>
      </w:r>
      <w:r>
        <w:rPr>
          <w:rFonts w:ascii="Times New Roman" w:hAnsi="Times New Roman" w:cs="Times New Roman"/>
          <w:color w:val="FFFFFF" w:themeColor="background1"/>
          <w:sz w:val="24"/>
          <w:szCs w:val="24"/>
          <w:lang w:val="bg-BG"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 w:eastAsia="en-US"/>
        </w:rPr>
        <w:t>14 дни след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заснемането. </w:t>
      </w:r>
    </w:p>
    <w:p w14:paraId="6EDE62A2" w14:textId="4E1B9DF2" w:rsidR="0012164D" w:rsidRDefault="0012164D" w:rsidP="001216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2. Цели на обработването</w:t>
      </w:r>
      <w:r w:rsidR="0076713F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647ADE5B" w14:textId="77777777" w:rsidR="0012164D" w:rsidRDefault="0012164D" w:rsidP="0012164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Обработваме Вашите лични данни в качеството Ви на наши пациенти с цел осигуряване на ефективно медицинско обслужване в изпълнение на българското законодателство</w:t>
      </w:r>
    </w:p>
    <w:p w14:paraId="58B13807" w14:textId="7F1E7280" w:rsidR="0012164D" w:rsidRDefault="0012164D" w:rsidP="0012164D">
      <w:pPr>
        <w:pStyle w:val="a6"/>
        <w:spacing w:before="0" w:beforeAutospacing="0" w:after="0" w:afterAutospacing="0"/>
        <w:ind w:firstLine="1134"/>
        <w:jc w:val="both"/>
        <w:rPr>
          <w:b/>
        </w:rPr>
      </w:pPr>
      <w:r>
        <w:rPr>
          <w:b/>
        </w:rPr>
        <w:t>3. Основания за обработване на Вашите лични данни</w:t>
      </w:r>
      <w:r w:rsidR="0076713F">
        <w:rPr>
          <w:b/>
        </w:rPr>
        <w:t>.</w:t>
      </w:r>
    </w:p>
    <w:p w14:paraId="21BF3EC2" w14:textId="5C0653C2" w:rsidR="0012164D" w:rsidRDefault="0012164D" w:rsidP="0012164D">
      <w:pPr>
        <w:pStyle w:val="a6"/>
        <w:spacing w:before="0" w:beforeAutospacing="0" w:after="0" w:afterAutospacing="0"/>
        <w:ind w:firstLine="1134"/>
        <w:jc w:val="both"/>
      </w:pPr>
      <w:r>
        <w:lastRenderedPageBreak/>
        <w:t xml:space="preserve">Законосъобразността на обработването на лични данни, която </w:t>
      </w:r>
      <w:r w:rsidR="00D60F6F">
        <w:t>СБАЛДБ</w:t>
      </w:r>
      <w:r>
        <w:t xml:space="preserve"> строго съблюдава, е правно уредена в Регламент (ЕС) 2016/679, както следва:</w:t>
      </w:r>
    </w:p>
    <w:p w14:paraId="40D766A1" w14:textId="77777777" w:rsidR="0012164D" w:rsidRDefault="0012164D" w:rsidP="0012164D">
      <w:pPr>
        <w:pStyle w:val="a6"/>
        <w:spacing w:before="0" w:beforeAutospacing="0" w:after="0" w:afterAutospacing="0"/>
        <w:ind w:firstLine="1134"/>
        <w:jc w:val="both"/>
      </w:pPr>
      <w:r>
        <w:t>3.1. Обработването е необходимо, за да бъдат защитени жизненоважните интереси на субекта на данните (чл. 9, параграф 2, буква „в“ на Регламента);</w:t>
      </w:r>
    </w:p>
    <w:p w14:paraId="2288F346" w14:textId="77777777" w:rsidR="0012164D" w:rsidRDefault="0012164D" w:rsidP="0012164D">
      <w:pPr>
        <w:pStyle w:val="a6"/>
        <w:spacing w:before="0" w:beforeAutospacing="0" w:after="0" w:afterAutospacing="0"/>
        <w:ind w:firstLine="1134"/>
        <w:jc w:val="both"/>
      </w:pPr>
      <w:r>
        <w:t>3.2. Обработването е необходимо за целите на превантивната или трудовата медицина, медицинската диагноза, осигуряването на здравни грижи и лечение (чл. 9, параграф 2, буква „з“ на Регламента);</w:t>
      </w:r>
    </w:p>
    <w:p w14:paraId="7AE99486" w14:textId="0C78A21E" w:rsidR="0012164D" w:rsidRDefault="0012164D" w:rsidP="0012164D">
      <w:pPr>
        <w:pStyle w:val="a6"/>
        <w:spacing w:before="0" w:beforeAutospacing="0" w:after="0" w:afterAutospacing="0"/>
        <w:ind w:firstLine="1134"/>
        <w:jc w:val="both"/>
      </w:pPr>
      <w:r>
        <w:t xml:space="preserve">3.3. Обработването е необходимо за спазването на законово задължение от страна на </w:t>
      </w:r>
      <w:r w:rsidR="00D60F6F">
        <w:t>СБАЛДБ</w:t>
      </w:r>
      <w:r>
        <w:t xml:space="preserve"> съгласно законодателството на Република България</w:t>
      </w:r>
      <w:r>
        <w:rPr>
          <w:b/>
        </w:rPr>
        <w:t xml:space="preserve"> </w:t>
      </w:r>
      <w:r>
        <w:t>(чл. 6, параграф 1, буква „в“ на Регламента);</w:t>
      </w:r>
    </w:p>
    <w:p w14:paraId="428180AA" w14:textId="30B1A055" w:rsidR="0012164D" w:rsidRDefault="0012164D" w:rsidP="0012164D">
      <w:pPr>
        <w:pStyle w:val="a6"/>
        <w:spacing w:before="0" w:beforeAutospacing="0" w:after="0" w:afterAutospacing="0"/>
        <w:ind w:firstLine="1134"/>
        <w:jc w:val="both"/>
      </w:pPr>
      <w:r>
        <w:t xml:space="preserve">3.4. Обработването е необходимо за целите на легитимните интереси на </w:t>
      </w:r>
      <w:r w:rsidR="00D60F6F">
        <w:t>СБАЛДБ</w:t>
      </w:r>
      <w:r>
        <w:t xml:space="preserve"> (чл. 6, параграф 1, буква „е“  на Регламента).</w:t>
      </w:r>
    </w:p>
    <w:p w14:paraId="7D31C9ED" w14:textId="77777777" w:rsidR="0012164D" w:rsidRDefault="0012164D" w:rsidP="001216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bg-BG" w:eastAsia="en-US"/>
        </w:rPr>
        <w:t>4. Сроковете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</w:t>
      </w:r>
      <w:r w:rsidRPr="001341FB">
        <w:rPr>
          <w:rFonts w:ascii="Times New Roman" w:hAnsi="Times New Roman" w:cs="Times New Roman"/>
          <w:b/>
          <w:bCs/>
          <w:sz w:val="24"/>
          <w:szCs w:val="24"/>
          <w:lang w:val="bg-BG" w:eastAsia="en-US"/>
        </w:rPr>
        <w:t>за обработване на Вашите лични данни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са съобразени с нормативно определените в съответните закони на Р България.</w:t>
      </w:r>
    </w:p>
    <w:p w14:paraId="20BACC5C" w14:textId="575F53CB" w:rsidR="00FF1899" w:rsidRPr="00A30176" w:rsidRDefault="0076713F" w:rsidP="00FF1899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5. </w:t>
      </w:r>
      <w:r w:rsidR="00FF1899" w:rsidRPr="00A30176">
        <w:rPr>
          <w:rFonts w:ascii="Times New Roman" w:hAnsi="Times New Roman" w:cs="Times New Roman"/>
          <w:b/>
          <w:sz w:val="24"/>
          <w:szCs w:val="24"/>
          <w:lang w:val="bg-BG"/>
        </w:rPr>
        <w:t>Трети лица, на които можем да предоставим Ваши лични данни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FF1899" w:rsidRPr="00A301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</w:p>
    <w:p w14:paraId="393E98AC" w14:textId="45787397" w:rsidR="00FF1899" w:rsidRPr="00414997" w:rsidRDefault="001341FB" w:rsidP="00FF189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5.1 </w:t>
      </w:r>
      <w:r w:rsidR="00FF1899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Здра</w:t>
      </w:r>
      <w:r w:rsidR="00FF1899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</w:t>
      </w:r>
      <w:r w:rsidR="00FF1899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информация</w:t>
      </w:r>
      <w:r w:rsidR="00FF1899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, съдържаща лични данни, включително и специални категории лични данни по смисъла на чл. 9 от Регламент (ЕС) 2016/679,</w:t>
      </w:r>
      <w:r w:rsidR="00FF1899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може да бъде предоставяна на трети лица</w:t>
      </w:r>
      <w:r w:rsidR="00FF1899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, различни от лицата, за които се отнася, само</w:t>
      </w:r>
      <w:r w:rsidR="00FF1899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когато:</w:t>
      </w:r>
    </w:p>
    <w:p w14:paraId="23115DF4" w14:textId="77777777" w:rsidR="00FF1899" w:rsidRPr="008D36C5" w:rsidRDefault="00FF1899" w:rsidP="00FF189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а)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лечението на лицето продължава в друго лечебно заведение;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</w:t>
      </w:r>
    </w:p>
    <w:p w14:paraId="6C4E1EA6" w14:textId="77777777" w:rsidR="00FF1899" w:rsidRPr="00414997" w:rsidRDefault="00FF1899" w:rsidP="00FF189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б) 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съществува заплаха за здравето или живота на други лица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, като в този случай предоставянето на здравна информация се извършва след уведомяване на съответното лице, за което се отнася информацията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;</w:t>
      </w:r>
    </w:p>
    <w:p w14:paraId="4AAC8CCA" w14:textId="2663AC72" w:rsidR="00BB11DC" w:rsidRPr="00414997" w:rsidRDefault="003E20D1" w:rsidP="00067E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в</w:t>
      </w:r>
      <w:r w:rsidR="00BB11DC"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)</w:t>
      </w:r>
      <w:r w:rsidR="00BB11DC"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е необходима при идентификация на човешки труп или за установяване на причините за смъртта;</w:t>
      </w:r>
    </w:p>
    <w:p w14:paraId="58A1FDC5" w14:textId="77777777" w:rsidR="00BB11DC" w:rsidRPr="00414997" w:rsidRDefault="00BB11DC" w:rsidP="00067E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г)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е необходима за нуждите на държавния здравен контрол за предотвратяване на епидемии и разпространение на заразни заболявания;</w:t>
      </w:r>
    </w:p>
    <w:p w14:paraId="599146FB" w14:textId="77777777" w:rsidR="00BB11DC" w:rsidRPr="00414997" w:rsidRDefault="00BB11DC" w:rsidP="00067E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д)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 е необходима за нуждите на медицинската експертиза и общественото осигуряване;</w:t>
      </w:r>
    </w:p>
    <w:p w14:paraId="355CF1E9" w14:textId="77777777" w:rsidR="00BB11DC" w:rsidRPr="00414997" w:rsidRDefault="00BB11DC" w:rsidP="00067E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е)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е необходима за нуждите на медицинската статистика или за медицински научни изследвания, след като данните, идентифициращи пациента, са заличени;</w:t>
      </w:r>
    </w:p>
    <w:p w14:paraId="49B9529B" w14:textId="77777777" w:rsidR="00BB11DC" w:rsidRPr="00414997" w:rsidRDefault="00BB11DC" w:rsidP="00067E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ж) 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е необходима за нуждите на Министерството на здравеопазването, Националния център по здравна информация, НЗОК, регионалните здравни инспекции и Националния статистически институт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;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</w:p>
    <w:p w14:paraId="65A2F1C7" w14:textId="77777777" w:rsidR="00BB11DC" w:rsidRPr="008D36C5" w:rsidRDefault="00BB11DC" w:rsidP="00067E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з) 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е необходима за нуждите на застраховател, лицензиран по раздел 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от 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риложение № 1 или </w:t>
      </w:r>
      <w:hyperlink r:id="rId5" w:history="1">
        <w:r w:rsidRPr="00414997">
          <w:rPr>
            <w:rFonts w:ascii="Times New Roman" w:eastAsia="Times New Roman" w:hAnsi="Times New Roman" w:cs="Times New Roman"/>
            <w:sz w:val="24"/>
            <w:szCs w:val="24"/>
            <w:lang w:val="bg-BG" w:eastAsia="en-US"/>
          </w:rPr>
          <w:t>т. 2</w:t>
        </w:r>
      </w:hyperlink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или по </w:t>
      </w:r>
      <w:hyperlink r:id="rId6" w:history="1">
        <w:r w:rsidRPr="00414997">
          <w:rPr>
            <w:rFonts w:ascii="Times New Roman" w:eastAsia="Times New Roman" w:hAnsi="Times New Roman" w:cs="Times New Roman"/>
            <w:sz w:val="24"/>
            <w:szCs w:val="24"/>
            <w:lang w:val="bg-BG" w:eastAsia="en-US"/>
          </w:rPr>
          <w:t>т. 1</w:t>
        </w:r>
      </w:hyperlink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</w:t>
      </w:r>
      <w:hyperlink r:id="rId7" w:history="1">
        <w:r w:rsidRPr="00414997">
          <w:rPr>
            <w:rFonts w:ascii="Times New Roman" w:eastAsia="Times New Roman" w:hAnsi="Times New Roman" w:cs="Times New Roman"/>
            <w:sz w:val="24"/>
            <w:szCs w:val="24"/>
            <w:lang w:val="bg-BG" w:eastAsia="en-US"/>
          </w:rPr>
          <w:t>2</w:t>
        </w:r>
      </w:hyperlink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от раздел 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, буква „А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“</w:t>
      </w:r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на </w:t>
      </w:r>
      <w:hyperlink r:id="rId8" w:anchor="прил1');" w:history="1">
        <w:r w:rsidRPr="00414997">
          <w:rPr>
            <w:rFonts w:ascii="Times New Roman" w:eastAsia="Times New Roman" w:hAnsi="Times New Roman" w:cs="Times New Roman"/>
            <w:sz w:val="24"/>
            <w:szCs w:val="24"/>
            <w:lang w:val="bg-BG" w:eastAsia="en-US"/>
          </w:rPr>
          <w:t>приложение № 1</w:t>
        </w:r>
      </w:hyperlink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към </w:t>
      </w:r>
      <w:hyperlink r:id="rId9" w:history="1">
        <w:r w:rsidRPr="00414997">
          <w:rPr>
            <w:rFonts w:ascii="Times New Roman" w:eastAsia="Times New Roman" w:hAnsi="Times New Roman" w:cs="Times New Roman"/>
            <w:sz w:val="24"/>
            <w:szCs w:val="24"/>
            <w:lang w:val="bg-BG" w:eastAsia="en-US"/>
          </w:rPr>
          <w:t>Кодекса за застраховането</w:t>
        </w:r>
      </w:hyperlink>
      <w:r w:rsidRPr="00414997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.</w:t>
      </w:r>
      <w:r w:rsidRPr="008D36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</w:p>
    <w:p w14:paraId="5C4F37C2" w14:textId="4678F8E2" w:rsidR="005959C9" w:rsidRPr="008D36C5" w:rsidRDefault="001341FB" w:rsidP="00067EB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341F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5.2 </w:t>
      </w:r>
      <w:r w:rsidR="008D36C5" w:rsidRPr="00FF1899">
        <w:rPr>
          <w:rFonts w:ascii="Times New Roman" w:hAnsi="Times New Roman" w:cs="Times New Roman"/>
          <w:bCs/>
          <w:sz w:val="24"/>
          <w:szCs w:val="24"/>
          <w:lang w:val="bg-BG"/>
        </w:rPr>
        <w:t>СБАЛДБ</w:t>
      </w:r>
      <w:r w:rsidR="00F503B0" w:rsidRPr="00FF1899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„</w:t>
      </w:r>
      <w:r w:rsidR="00414997" w:rsidRPr="00FF1899">
        <w:rPr>
          <w:rFonts w:ascii="Times New Roman" w:hAnsi="Times New Roman" w:cs="Times New Roman"/>
          <w:bCs/>
          <w:sz w:val="24"/>
          <w:szCs w:val="24"/>
          <w:lang w:val="bg-BG"/>
        </w:rPr>
        <w:t>Проф. Иван Митев</w:t>
      </w:r>
      <w:r w:rsidR="00F503B0" w:rsidRPr="00FF1899">
        <w:rPr>
          <w:rFonts w:ascii="Times New Roman" w:hAnsi="Times New Roman" w:cs="Times New Roman"/>
          <w:bCs/>
          <w:sz w:val="24"/>
          <w:szCs w:val="24"/>
          <w:lang w:val="bg-BG"/>
        </w:rPr>
        <w:t>“ ЕАД</w:t>
      </w:r>
      <w:r w:rsidR="005959C9"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 може да разкрие и предостави Ваши лични данни на компетентните държавни органи по предвидения в закона ред и в случаите, когато е налице съответно задължение за предоставянето им.</w:t>
      </w:r>
    </w:p>
    <w:p w14:paraId="35814E0D" w14:textId="6E53E6C8" w:rsidR="005959C9" w:rsidRPr="001341FB" w:rsidRDefault="001341FB" w:rsidP="00067EB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341FB">
        <w:rPr>
          <w:rFonts w:ascii="Times New Roman" w:hAnsi="Times New Roman" w:cs="Times New Roman"/>
          <w:b/>
          <w:sz w:val="24"/>
          <w:szCs w:val="24"/>
          <w:lang w:val="bg-BG"/>
        </w:rPr>
        <w:t xml:space="preserve">6. </w:t>
      </w:r>
      <w:r w:rsidR="005959C9" w:rsidRPr="001341FB">
        <w:rPr>
          <w:rFonts w:ascii="Times New Roman" w:hAnsi="Times New Roman" w:cs="Times New Roman"/>
          <w:b/>
          <w:sz w:val="24"/>
          <w:szCs w:val="24"/>
          <w:lang w:val="bg-BG"/>
        </w:rPr>
        <w:t>В</w:t>
      </w:r>
      <w:r w:rsidR="00661F5F" w:rsidRPr="001341FB">
        <w:rPr>
          <w:rFonts w:ascii="Times New Roman" w:hAnsi="Times New Roman" w:cs="Times New Roman"/>
          <w:b/>
          <w:sz w:val="24"/>
          <w:szCs w:val="24"/>
          <w:lang w:val="bg-BG"/>
        </w:rPr>
        <w:t>ашите права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959C9" w:rsidRPr="001341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C9C0C29" w14:textId="5A94FB06" w:rsidR="005959C9" w:rsidRPr="008D36C5" w:rsidRDefault="005959C9" w:rsidP="00067EB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Съгласно разпоредбите на Общия регламент </w:t>
      </w:r>
      <w:r w:rsidR="001341FB"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 защита</w:t>
      </w:r>
      <w:r w:rsidR="001341FB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 на личните данни (ЕС) 2016/679</w:t>
      </w:r>
      <w:r w:rsidR="001341F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като субект на данни имате </w:t>
      </w:r>
      <w:r w:rsidR="00067EB8">
        <w:rPr>
          <w:rFonts w:ascii="Times New Roman" w:hAnsi="Times New Roman" w:cs="Times New Roman"/>
          <w:sz w:val="24"/>
          <w:szCs w:val="24"/>
          <w:lang w:val="bg-BG"/>
        </w:rPr>
        <w:t>следните права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14:paraId="498B46A7" w14:textId="0D74FF6F" w:rsidR="005959C9" w:rsidRPr="002644B9" w:rsidRDefault="002644B9" w:rsidP="002031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6.1.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Право на достъп – </w:t>
      </w:r>
      <w:r w:rsidR="005959C9" w:rsidRPr="002644B9">
        <w:rPr>
          <w:rFonts w:ascii="Times New Roman" w:hAnsi="Times New Roman" w:cs="Times New Roman"/>
          <w:sz w:val="24"/>
          <w:szCs w:val="24"/>
          <w:lang w:val="bg-BG"/>
        </w:rPr>
        <w:t xml:space="preserve">имате право да поискате </w:t>
      </w:r>
      <w:r w:rsidR="00CB37F1" w:rsidRPr="002644B9">
        <w:rPr>
          <w:rFonts w:ascii="Times New Roman" w:hAnsi="Times New Roman" w:cs="Times New Roman"/>
          <w:sz w:val="24"/>
          <w:szCs w:val="24"/>
          <w:lang w:val="bg-BG"/>
        </w:rPr>
        <w:t>и да получите потвърждение дали обработваме Ваши лични, след което да получите информация за целите на обработването, съответните категории лични данни и техните получатели, сроковете за обработване и к</w:t>
      </w:r>
      <w:r w:rsidR="005959C9" w:rsidRPr="002644B9">
        <w:rPr>
          <w:rFonts w:ascii="Times New Roman" w:hAnsi="Times New Roman" w:cs="Times New Roman"/>
          <w:sz w:val="24"/>
          <w:szCs w:val="24"/>
          <w:lang w:val="bg-BG"/>
        </w:rPr>
        <w:t>опие от информацията, която съхраняваме за Вас.</w:t>
      </w:r>
    </w:p>
    <w:p w14:paraId="7F2252A0" w14:textId="4A88C4C9" w:rsidR="005959C9" w:rsidRPr="00DD4845" w:rsidRDefault="006A7200" w:rsidP="00203197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4845">
        <w:rPr>
          <w:rFonts w:ascii="Times New Roman" w:hAnsi="Times New Roman" w:cs="Times New Roman"/>
          <w:bCs/>
          <w:sz w:val="24"/>
          <w:szCs w:val="24"/>
          <w:lang w:val="bg-BG"/>
        </w:rPr>
        <w:lastRenderedPageBreak/>
        <w:t xml:space="preserve">6.2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>Право на коригиране – имате право да искате поправяне на данни, които съхраняваме за Вас и които са неточни или непълни.</w:t>
      </w:r>
    </w:p>
    <w:p w14:paraId="62C8BBC9" w14:textId="2787CFF7" w:rsidR="005959C9" w:rsidRPr="00DD4845" w:rsidRDefault="006A7200" w:rsidP="00203197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6.3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Право на изтриване (“да бъдете забравени”) – при определени обстоятелства </w:t>
      </w:r>
      <w:r w:rsidR="00CB37F1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(например ако обработването се основава на Вашето съгласие)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можете да поискате </w:t>
      </w:r>
      <w:r w:rsidR="00CB37F1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личните Ви данни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>да бъдат изтрити от нашите регистри.</w:t>
      </w:r>
    </w:p>
    <w:p w14:paraId="49D8EB01" w14:textId="60EE029B" w:rsidR="005959C9" w:rsidRPr="00DD4845" w:rsidRDefault="006A7200" w:rsidP="00203197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6.4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>Право на ограничаване на обработването</w:t>
      </w:r>
      <w:r w:rsidR="00067EB8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– при определени условия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CB37F1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(например ако считате, че обработването на личните Ви данни е неправомерно)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>имате право да искате ограничаване на обработването.</w:t>
      </w:r>
    </w:p>
    <w:p w14:paraId="21BC6F2A" w14:textId="10A4F5F7" w:rsidR="005959C9" w:rsidRPr="00DD4845" w:rsidRDefault="003F5415" w:rsidP="00203197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6.5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Право на преносимост – имате право </w:t>
      </w:r>
      <w:r w:rsidR="00067EB8"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да изискате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>данните, които съхраняваме за Вас, да Ви бъдат предадени или да бъдат предадени на друга организация в случаите, когато те се обработват по автоматичен начин и на основание Вашето съгласие или договор.</w:t>
      </w:r>
    </w:p>
    <w:p w14:paraId="3166CB6A" w14:textId="0F3225B3" w:rsidR="005959C9" w:rsidRPr="003F5415" w:rsidRDefault="003F5415" w:rsidP="0020319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4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6.6 </w:t>
      </w:r>
      <w:r w:rsidR="005959C9" w:rsidRPr="00DD4845">
        <w:rPr>
          <w:rFonts w:ascii="Times New Roman" w:hAnsi="Times New Roman" w:cs="Times New Roman"/>
          <w:bCs/>
          <w:sz w:val="24"/>
          <w:szCs w:val="24"/>
          <w:lang w:val="bg-BG"/>
        </w:rPr>
        <w:t>Право на възражение – имате право да възразите срещу определени видове обработване, като например</w:t>
      </w:r>
      <w:r w:rsidR="005959C9" w:rsidRPr="003F5415">
        <w:rPr>
          <w:rFonts w:ascii="Times New Roman" w:hAnsi="Times New Roman" w:cs="Times New Roman"/>
          <w:sz w:val="24"/>
          <w:szCs w:val="24"/>
          <w:lang w:val="bg-BG"/>
        </w:rPr>
        <w:t xml:space="preserve"> срещу всяко обработване на личните Ви данни, което се основава на легитимни интереси на </w:t>
      </w:r>
      <w:bookmarkStart w:id="1" w:name="_Hlk176781253"/>
      <w:r w:rsidR="008D36C5" w:rsidRPr="003F5415">
        <w:rPr>
          <w:rFonts w:ascii="Times New Roman" w:hAnsi="Times New Roman" w:cs="Times New Roman"/>
          <w:bCs/>
          <w:sz w:val="24"/>
          <w:szCs w:val="24"/>
          <w:lang w:val="bg-BG"/>
        </w:rPr>
        <w:t>СБАЛДБ</w:t>
      </w:r>
      <w:r w:rsidR="00395797" w:rsidRPr="003F5415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„</w:t>
      </w:r>
      <w:r w:rsidR="00414997" w:rsidRPr="003F5415">
        <w:rPr>
          <w:rFonts w:ascii="Times New Roman" w:hAnsi="Times New Roman" w:cs="Times New Roman"/>
          <w:bCs/>
          <w:sz w:val="24"/>
          <w:szCs w:val="24"/>
          <w:lang w:val="bg-BG"/>
        </w:rPr>
        <w:t>Проф. Иван Митев</w:t>
      </w:r>
      <w:r w:rsidR="00395797" w:rsidRPr="003F5415">
        <w:rPr>
          <w:rFonts w:ascii="Times New Roman" w:hAnsi="Times New Roman" w:cs="Times New Roman"/>
          <w:bCs/>
          <w:sz w:val="24"/>
          <w:szCs w:val="24"/>
          <w:lang w:val="bg-BG"/>
        </w:rPr>
        <w:t>“ ЕАД</w:t>
      </w:r>
      <w:r w:rsidR="005959C9" w:rsidRPr="003F5415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bookmarkEnd w:id="1"/>
      <w:r w:rsidR="005959C9" w:rsidRPr="003F5415">
        <w:rPr>
          <w:rFonts w:ascii="Times New Roman" w:hAnsi="Times New Roman" w:cs="Times New Roman"/>
          <w:sz w:val="24"/>
          <w:szCs w:val="24"/>
          <w:lang w:val="bg-BG"/>
        </w:rPr>
        <w:t xml:space="preserve"> В този случай ние ще преустановим обработването, освен ако съществуват убедителни легитимни основания за обработването, които имат предимство пред Вашите лични интереси, права и свободи.</w:t>
      </w:r>
    </w:p>
    <w:p w14:paraId="65837B07" w14:textId="03E5A55D" w:rsidR="00FF1899" w:rsidRPr="002314AC" w:rsidRDefault="00FF1899" w:rsidP="00FF1899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2314AC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Освен това имате и следните права, посочени в Регламента:</w:t>
      </w:r>
      <w:r w:rsidRPr="002314AC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на подаване на жалба до Надзорен орган (чл. 77 на Регламента), на ефективна съдебна защита срещу Надзорен орган (78 на Регламента); на ефективна съдебна защита срещу Администратора (</w:t>
      </w:r>
      <w:r w:rsidR="00661F5F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Болницата</w:t>
      </w:r>
      <w:r w:rsidRPr="002314AC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) - чл. 79 на Регламента и  на обезщетение и отговорност за причинени вреди (чл. 82 от Регламента).</w:t>
      </w:r>
    </w:p>
    <w:p w14:paraId="0013B54E" w14:textId="2D783B5E" w:rsidR="00FF1899" w:rsidRPr="002314AC" w:rsidRDefault="00FF1899" w:rsidP="00FF189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2314AC">
        <w:rPr>
          <w:rFonts w:ascii="Times New Roman" w:hAnsi="Times New Roman" w:cs="Times New Roman"/>
          <w:sz w:val="24"/>
          <w:szCs w:val="24"/>
          <w:lang w:val="bg-BG" w:eastAsia="en-US"/>
        </w:rPr>
        <w:t>В някои случаи</w:t>
      </w:r>
      <w:r w:rsidRPr="002314AC">
        <w:rPr>
          <w:rFonts w:ascii="Times New Roman" w:hAnsi="Times New Roman" w:cs="Times New Roman"/>
          <w:b/>
          <w:sz w:val="24"/>
          <w:szCs w:val="24"/>
          <w:lang w:val="bg-BG" w:eastAsia="en-US"/>
        </w:rPr>
        <w:t xml:space="preserve"> </w:t>
      </w:r>
      <w:r w:rsidRPr="00FF1899">
        <w:rPr>
          <w:rFonts w:ascii="Times New Roman" w:hAnsi="Times New Roman" w:cs="Times New Roman"/>
          <w:bCs/>
          <w:sz w:val="24"/>
          <w:szCs w:val="24"/>
          <w:lang w:val="bg-BG"/>
        </w:rPr>
        <w:t>СБАЛДБ „Проф. Иван Митев“ ЕАД</w:t>
      </w:r>
      <w:r w:rsidRPr="002314AC">
        <w:rPr>
          <w:rFonts w:ascii="Times New Roman" w:hAnsi="Times New Roman" w:cs="Times New Roman"/>
          <w:b/>
          <w:sz w:val="24"/>
          <w:szCs w:val="24"/>
          <w:lang w:val="bg-BG" w:eastAsia="en-US"/>
        </w:rPr>
        <w:t xml:space="preserve"> </w:t>
      </w:r>
      <w:r w:rsidRPr="002314AC">
        <w:rPr>
          <w:rFonts w:ascii="Times New Roman" w:hAnsi="Times New Roman" w:cs="Times New Roman"/>
          <w:sz w:val="24"/>
          <w:szCs w:val="24"/>
          <w:lang w:val="bg-BG" w:eastAsia="en-US"/>
        </w:rPr>
        <w:t>може</w:t>
      </w:r>
      <w:r w:rsidRPr="002314AC">
        <w:rPr>
          <w:rFonts w:ascii="Times New Roman" w:hAnsi="Times New Roman" w:cs="Times New Roman"/>
          <w:b/>
          <w:sz w:val="24"/>
          <w:szCs w:val="24"/>
          <w:lang w:val="bg-BG" w:eastAsia="en-US"/>
        </w:rPr>
        <w:t xml:space="preserve"> </w:t>
      </w:r>
      <w:r w:rsidRPr="002314AC">
        <w:rPr>
          <w:rFonts w:ascii="Times New Roman" w:hAnsi="Times New Roman" w:cs="Times New Roman"/>
          <w:sz w:val="24"/>
          <w:szCs w:val="24"/>
          <w:lang w:val="bg-BG" w:eastAsia="en-US"/>
        </w:rPr>
        <w:t>да Ви откаже или да ограничи</w:t>
      </w:r>
      <w:r w:rsidRPr="002314AC">
        <w:rPr>
          <w:rFonts w:ascii="Times New Roman" w:hAnsi="Times New Roman" w:cs="Times New Roman"/>
          <w:b/>
          <w:sz w:val="24"/>
          <w:szCs w:val="24"/>
          <w:lang w:val="bg-BG" w:eastAsia="en-US"/>
        </w:rPr>
        <w:t xml:space="preserve"> </w:t>
      </w:r>
      <w:r w:rsidRPr="002314AC">
        <w:rPr>
          <w:rFonts w:ascii="Times New Roman" w:hAnsi="Times New Roman" w:cs="Times New Roman"/>
          <w:sz w:val="24"/>
          <w:szCs w:val="24"/>
          <w:lang w:val="bg-BG" w:eastAsia="en-US"/>
        </w:rPr>
        <w:t>упражняването от Ваша страна на някое от посочените права.  Това са случаи, които се отнасят до националната сигурност, отбраната, обществената сигурност, независимостта на съдебната власт и съдебните производства, обществен интерес в областта на общественото здраве, а също и при правно задължение, произтичащо от правото на ЕС или на Р България, което ни задължава да обработваме Вашите лични данни.</w:t>
      </w:r>
    </w:p>
    <w:p w14:paraId="6485365D" w14:textId="77777777" w:rsidR="00FF1899" w:rsidRDefault="00FF1899" w:rsidP="00CB37F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6E085DE" w14:textId="77777777" w:rsidR="00FF1899" w:rsidRPr="008D36C5" w:rsidRDefault="00FF1899" w:rsidP="00FF189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36C5">
        <w:rPr>
          <w:rFonts w:ascii="Times New Roman" w:hAnsi="Times New Roman" w:cs="Times New Roman"/>
          <w:sz w:val="24"/>
          <w:szCs w:val="24"/>
          <w:lang w:val="bg-BG"/>
        </w:rPr>
        <w:t>В случай че имате въпроси във връзка с обработването на Вашите лични данни или желаете да упражните съответните Ви права, можете да се обърнете към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 Длъжностно лице по защита на данните на </w:t>
      </w:r>
      <w:r w:rsidRPr="00414997">
        <w:rPr>
          <w:rFonts w:ascii="Times New Roman" w:hAnsi="Times New Roman" w:cs="Times New Roman"/>
          <w:sz w:val="24"/>
          <w:szCs w:val="24"/>
          <w:lang w:val="bg-BG"/>
        </w:rPr>
        <w:t>СБАЛДБ 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Проф. Иван Митев“: 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>Иван Костадинов тел. 0887-648-639;</w:t>
      </w:r>
      <w:r w:rsidRPr="004149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14997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14997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dpo</w:t>
      </w:r>
      <w:proofErr w:type="spellEnd"/>
      <w:r w:rsidRPr="0041499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consult</w:t>
      </w:r>
      <w:r w:rsidRPr="00414997">
        <w:rPr>
          <w:rFonts w:ascii="Times New Roman" w:hAnsi="Times New Roman" w:cs="Times New Roman"/>
          <w:sz w:val="24"/>
          <w:szCs w:val="24"/>
          <w:lang w:val="bg-BG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yahoo</w:t>
      </w:r>
      <w:r w:rsidRPr="0041499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8D36C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F6BBAA4" w14:textId="082091C7" w:rsidR="005959C9" w:rsidRPr="00414997" w:rsidRDefault="00CB37F1" w:rsidP="00CB37F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Ако прецените</w:t>
      </w:r>
      <w:r w:rsidR="005959C9" w:rsidRPr="008D36C5">
        <w:rPr>
          <w:rFonts w:ascii="Times New Roman" w:hAnsi="Times New Roman" w:cs="Times New Roman"/>
          <w:sz w:val="24"/>
          <w:szCs w:val="24"/>
          <w:lang w:val="bg-BG"/>
        </w:rPr>
        <w:t xml:space="preserve">, че ние обработваме Вашите лични данни незаконосъобразно, имате право да подадете жалба в Комисията за защита на личните данни на адрес: гр. София 1592, бул. „Цветан Лазаров“ № 2. </w:t>
      </w:r>
      <w:r w:rsidR="005959C9" w:rsidRPr="008D36C5">
        <w:rPr>
          <w:rFonts w:ascii="Times New Roman" w:hAnsi="Times New Roman" w:cs="Times New Roman"/>
          <w:bCs/>
          <w:sz w:val="24"/>
          <w:szCs w:val="24"/>
          <w:lang w:val="bg-BG"/>
        </w:rPr>
        <w:t>Електронна поща</w:t>
      </w:r>
      <w:r w:rsidR="005959C9" w:rsidRPr="0041499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: </w:t>
      </w:r>
      <w:hyperlink r:id="rId10" w:history="1">
        <w:r w:rsidR="005959C9" w:rsidRPr="008D36C5">
          <w:rPr>
            <w:rStyle w:val="a3"/>
            <w:rFonts w:ascii="Times New Roman" w:hAnsi="Times New Roman" w:cs="Times New Roman"/>
            <w:bCs/>
            <w:sz w:val="24"/>
            <w:szCs w:val="24"/>
          </w:rPr>
          <w:t>kzld</w:t>
        </w:r>
        <w:r w:rsidR="005959C9" w:rsidRPr="00414997">
          <w:rPr>
            <w:rStyle w:val="a3"/>
            <w:rFonts w:ascii="Times New Roman" w:hAnsi="Times New Roman" w:cs="Times New Roman"/>
            <w:bCs/>
            <w:sz w:val="24"/>
            <w:szCs w:val="24"/>
            <w:lang w:val="bg-BG"/>
          </w:rPr>
          <w:t>@</w:t>
        </w:r>
        <w:r w:rsidR="005959C9" w:rsidRPr="008D36C5">
          <w:rPr>
            <w:rStyle w:val="a3"/>
            <w:rFonts w:ascii="Times New Roman" w:hAnsi="Times New Roman" w:cs="Times New Roman"/>
            <w:bCs/>
            <w:sz w:val="24"/>
            <w:szCs w:val="24"/>
          </w:rPr>
          <w:t>cpdp</w:t>
        </w:r>
        <w:r w:rsidR="005959C9" w:rsidRPr="00414997">
          <w:rPr>
            <w:rStyle w:val="a3"/>
            <w:rFonts w:ascii="Times New Roman" w:hAnsi="Times New Roman" w:cs="Times New Roman"/>
            <w:bCs/>
            <w:sz w:val="24"/>
            <w:szCs w:val="24"/>
            <w:lang w:val="bg-BG"/>
          </w:rPr>
          <w:t>.</w:t>
        </w:r>
        <w:proofErr w:type="spellStart"/>
        <w:r w:rsidR="005959C9" w:rsidRPr="008D36C5">
          <w:rPr>
            <w:rStyle w:val="a3"/>
            <w:rFonts w:ascii="Times New Roman" w:hAnsi="Times New Roman" w:cs="Times New Roman"/>
            <w:bCs/>
            <w:sz w:val="24"/>
            <w:szCs w:val="24"/>
          </w:rPr>
          <w:t>bg</w:t>
        </w:r>
        <w:proofErr w:type="spellEnd"/>
      </w:hyperlink>
    </w:p>
    <w:p w14:paraId="32E5D9C4" w14:textId="77777777" w:rsidR="00A25BD3" w:rsidRDefault="00A25BD3" w:rsidP="00A25BD3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50E4118" w14:textId="7A914A8C" w:rsidR="00A25BD3" w:rsidRPr="000F7F6B" w:rsidRDefault="00A25BD3" w:rsidP="00A25BD3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0F7F6B">
        <w:rPr>
          <w:rFonts w:ascii="Times New Roman" w:hAnsi="Times New Roman"/>
          <w:b/>
          <w:bCs/>
          <w:sz w:val="24"/>
          <w:szCs w:val="24"/>
          <w:lang w:val="bg-BG"/>
        </w:rPr>
        <w:t>Уведомлени</w:t>
      </w:r>
      <w:r w:rsidRPr="00414997">
        <w:rPr>
          <w:rFonts w:ascii="Times New Roman" w:hAnsi="Times New Roman"/>
          <w:b/>
          <w:bCs/>
          <w:sz w:val="24"/>
          <w:szCs w:val="24"/>
          <w:lang w:val="bg-BG"/>
        </w:rPr>
        <w:t>ето е получено от:</w:t>
      </w:r>
      <w:r w:rsidRPr="000F7F6B">
        <w:rPr>
          <w:rFonts w:ascii="Times New Roman" w:hAnsi="Times New Roman"/>
          <w:b/>
          <w:bCs/>
          <w:sz w:val="24"/>
          <w:szCs w:val="24"/>
          <w:lang w:val="bg-BG"/>
        </w:rPr>
        <w:t xml:space="preserve">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</w:t>
      </w:r>
    </w:p>
    <w:p w14:paraId="2EE3FBEE" w14:textId="28ED88D5" w:rsidR="00A25BD3" w:rsidRDefault="00A25BD3" w:rsidP="00A25BD3">
      <w:pPr>
        <w:spacing w:after="0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Пациент </w:t>
      </w:r>
      <w:r w:rsidRPr="00414997">
        <w:rPr>
          <w:rFonts w:ascii="Times New Roman" w:hAnsi="Times New Roman"/>
          <w:bCs/>
          <w:sz w:val="24"/>
          <w:szCs w:val="24"/>
          <w:lang w:val="bg-BG"/>
        </w:rPr>
        <w:t>(</w:t>
      </w:r>
      <w:r>
        <w:rPr>
          <w:rFonts w:ascii="Times New Roman" w:hAnsi="Times New Roman"/>
          <w:bCs/>
          <w:sz w:val="24"/>
          <w:szCs w:val="24"/>
          <w:lang w:val="bg-BG"/>
        </w:rPr>
        <w:t>когато е на възраст над 14 години</w:t>
      </w:r>
      <w:r w:rsidRPr="00414997">
        <w:rPr>
          <w:rFonts w:ascii="Times New Roman" w:hAnsi="Times New Roman"/>
          <w:bCs/>
          <w:sz w:val="24"/>
          <w:szCs w:val="24"/>
          <w:lang w:val="bg-BG"/>
        </w:rPr>
        <w:t>)</w:t>
      </w:r>
      <w:r>
        <w:rPr>
          <w:rFonts w:ascii="Times New Roman" w:hAnsi="Times New Roman"/>
          <w:bCs/>
          <w:sz w:val="24"/>
          <w:szCs w:val="24"/>
          <w:lang w:val="bg-BG"/>
        </w:rPr>
        <w:t>:</w:t>
      </w:r>
    </w:p>
    <w:p w14:paraId="7B449480" w14:textId="77777777" w:rsidR="00A25BD3" w:rsidRPr="000F7F6B" w:rsidRDefault="00A25BD3" w:rsidP="00A25BD3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414997">
        <w:rPr>
          <w:rFonts w:ascii="Times New Roman" w:hAnsi="Times New Roman"/>
          <w:bCs/>
          <w:sz w:val="24"/>
          <w:szCs w:val="24"/>
          <w:lang w:val="bg-BG"/>
        </w:rPr>
        <w:t>(имена</w:t>
      </w:r>
      <w:r>
        <w:rPr>
          <w:rFonts w:ascii="Times New Roman" w:hAnsi="Times New Roman"/>
          <w:bCs/>
          <w:sz w:val="24"/>
          <w:szCs w:val="24"/>
          <w:lang w:val="bg-BG"/>
        </w:rPr>
        <w:t>, подпис</w:t>
      </w:r>
      <w:r w:rsidRPr="00414997">
        <w:rPr>
          <w:rFonts w:ascii="Times New Roman" w:hAnsi="Times New Roman"/>
          <w:bCs/>
          <w:sz w:val="24"/>
          <w:szCs w:val="24"/>
          <w:lang w:val="bg-BG"/>
        </w:rPr>
        <w:t>)</w:t>
      </w:r>
      <w:r w:rsidRPr="000F7F6B">
        <w:rPr>
          <w:rFonts w:ascii="Times New Roman" w:hAnsi="Times New Roman"/>
          <w:bCs/>
          <w:sz w:val="24"/>
          <w:szCs w:val="24"/>
          <w:lang w:val="bg-BG"/>
        </w:rPr>
        <w:t>........................................</w:t>
      </w:r>
      <w:r>
        <w:rPr>
          <w:rFonts w:ascii="Times New Roman" w:hAnsi="Times New Roman"/>
          <w:bCs/>
          <w:sz w:val="24"/>
          <w:szCs w:val="24"/>
          <w:lang w:val="bg-BG"/>
        </w:rPr>
        <w:t>...........................................................</w:t>
      </w:r>
      <w:r w:rsidRPr="000F7F6B">
        <w:rPr>
          <w:rFonts w:ascii="Times New Roman" w:hAnsi="Times New Roman"/>
          <w:bCs/>
          <w:sz w:val="24"/>
          <w:szCs w:val="24"/>
          <w:lang w:val="bg-BG"/>
        </w:rPr>
        <w:t>........</w:t>
      </w:r>
      <w:r>
        <w:rPr>
          <w:rFonts w:ascii="Times New Roman" w:hAnsi="Times New Roman"/>
          <w:bCs/>
          <w:sz w:val="24"/>
          <w:szCs w:val="24"/>
          <w:lang w:val="bg-BG"/>
        </w:rPr>
        <w:t>................</w:t>
      </w:r>
      <w:r w:rsidRPr="000F7F6B">
        <w:rPr>
          <w:rFonts w:ascii="Times New Roman" w:hAnsi="Times New Roman"/>
          <w:bCs/>
          <w:sz w:val="24"/>
          <w:szCs w:val="24"/>
          <w:lang w:val="bg-BG"/>
        </w:rPr>
        <w:t xml:space="preserve">                                                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339684BA" w14:textId="77777777" w:rsidR="00A25BD3" w:rsidRDefault="00A25BD3" w:rsidP="00A25BD3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101F7CD" w14:textId="3AB7ADE2" w:rsidR="00A25BD3" w:rsidRPr="004E4877" w:rsidRDefault="00A25BD3" w:rsidP="00A25BD3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Родители/настойници </w:t>
      </w:r>
      <w:r w:rsidRPr="00414997">
        <w:rPr>
          <w:rFonts w:ascii="Times New Roman" w:hAnsi="Times New Roman"/>
          <w:bCs/>
          <w:sz w:val="24"/>
          <w:szCs w:val="24"/>
          <w:lang w:val="bg-BG"/>
        </w:rPr>
        <w:t>(</w:t>
      </w:r>
      <w:r>
        <w:rPr>
          <w:rFonts w:ascii="Times New Roman" w:hAnsi="Times New Roman"/>
          <w:bCs/>
          <w:sz w:val="24"/>
          <w:szCs w:val="24"/>
          <w:lang w:val="bg-BG"/>
        </w:rPr>
        <w:t>когато пациентът е на възраст до 18 години</w:t>
      </w:r>
      <w:r w:rsidRPr="00414997">
        <w:rPr>
          <w:rFonts w:ascii="Times New Roman" w:hAnsi="Times New Roman"/>
          <w:bCs/>
          <w:sz w:val="24"/>
          <w:szCs w:val="24"/>
          <w:lang w:val="bg-BG"/>
        </w:rPr>
        <w:t>)</w:t>
      </w:r>
    </w:p>
    <w:p w14:paraId="138C2C59" w14:textId="77777777" w:rsidR="00A25BD3" w:rsidRPr="004E4877" w:rsidRDefault="00A25BD3" w:rsidP="00A25BD3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14997">
        <w:rPr>
          <w:rFonts w:ascii="Times New Roman" w:hAnsi="Times New Roman"/>
          <w:bCs/>
          <w:sz w:val="24"/>
          <w:szCs w:val="24"/>
          <w:lang w:val="bg-BG"/>
        </w:rPr>
        <w:t>(имена, подпис)</w:t>
      </w:r>
      <w:r>
        <w:rPr>
          <w:rFonts w:ascii="Times New Roman" w:hAnsi="Times New Roman"/>
          <w:bCs/>
          <w:sz w:val="24"/>
          <w:szCs w:val="24"/>
          <w:lang w:val="bg-BG"/>
        </w:rPr>
        <w:t>.............................................................................................................................</w:t>
      </w:r>
    </w:p>
    <w:p w14:paraId="038E00A4" w14:textId="77777777" w:rsidR="00A25BD3" w:rsidRPr="004E4877" w:rsidRDefault="00A25BD3" w:rsidP="00A25BD3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14997">
        <w:rPr>
          <w:rFonts w:ascii="Times New Roman" w:hAnsi="Times New Roman"/>
          <w:bCs/>
          <w:sz w:val="24"/>
          <w:szCs w:val="24"/>
          <w:lang w:val="bg-BG"/>
        </w:rPr>
        <w:t>(имена, подпис)</w:t>
      </w:r>
      <w:r>
        <w:rPr>
          <w:rFonts w:ascii="Times New Roman" w:hAnsi="Times New Roman"/>
          <w:bCs/>
          <w:sz w:val="24"/>
          <w:szCs w:val="24"/>
          <w:lang w:val="bg-BG"/>
        </w:rPr>
        <w:t>.............................................................................................................................</w:t>
      </w:r>
    </w:p>
    <w:p w14:paraId="4B5C9B1E" w14:textId="77777777" w:rsidR="00A25BD3" w:rsidRPr="00414997" w:rsidRDefault="00A25BD3" w:rsidP="00A25B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0945CB36" w14:textId="36E00640" w:rsidR="00CB37F1" w:rsidRDefault="00A25BD3" w:rsidP="00A25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4997">
        <w:rPr>
          <w:rFonts w:ascii="Times New Roman" w:hAnsi="Times New Roman"/>
          <w:b/>
          <w:bCs/>
          <w:sz w:val="24"/>
          <w:szCs w:val="24"/>
          <w:lang w:val="bg-BG"/>
        </w:rPr>
        <w:t>Дата:</w:t>
      </w:r>
      <w:r w:rsidRPr="00414997">
        <w:rPr>
          <w:rFonts w:ascii="Times New Roman" w:hAnsi="Times New Roman"/>
          <w:bCs/>
          <w:sz w:val="24"/>
          <w:szCs w:val="24"/>
          <w:lang w:val="bg-BG"/>
        </w:rPr>
        <w:t xml:space="preserve"> .........................</w:t>
      </w:r>
      <w:r w:rsidRPr="000F7F6B">
        <w:rPr>
          <w:rFonts w:ascii="Times New Roman" w:hAnsi="Times New Roman"/>
          <w:bCs/>
          <w:sz w:val="24"/>
          <w:szCs w:val="24"/>
          <w:lang w:val="bg-BG"/>
        </w:rPr>
        <w:t xml:space="preserve">..                                                         </w:t>
      </w:r>
      <w:r w:rsidRPr="00414997">
        <w:rPr>
          <w:rFonts w:ascii="Times New Roman" w:hAnsi="Times New Roman"/>
          <w:bCs/>
          <w:sz w:val="24"/>
          <w:szCs w:val="24"/>
          <w:lang w:val="bg-BG"/>
        </w:rPr>
        <w:t xml:space="preserve">  </w:t>
      </w:r>
    </w:p>
    <w:p w14:paraId="53DE79CE" w14:textId="77777777" w:rsidR="005959C9" w:rsidRPr="008D36C5" w:rsidRDefault="005959C9" w:rsidP="00067EB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18F3B791" w14:textId="77777777" w:rsidR="00347836" w:rsidRPr="00414997" w:rsidRDefault="00347836" w:rsidP="00067EB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bg-BG"/>
        </w:rPr>
      </w:pPr>
    </w:p>
    <w:p w14:paraId="58D60673" w14:textId="77777777" w:rsidR="00766F86" w:rsidRPr="00414997" w:rsidRDefault="00766F86" w:rsidP="00067EB8">
      <w:pPr>
        <w:spacing w:after="0" w:line="240" w:lineRule="auto"/>
        <w:ind w:firstLine="1134"/>
        <w:rPr>
          <w:lang w:val="bg-BG"/>
        </w:rPr>
      </w:pPr>
    </w:p>
    <w:p w14:paraId="25C23C46" w14:textId="77777777" w:rsidR="00766F86" w:rsidRPr="00414997" w:rsidRDefault="00766F86" w:rsidP="00067EB8">
      <w:pPr>
        <w:spacing w:line="240" w:lineRule="auto"/>
        <w:rPr>
          <w:lang w:val="bg-BG"/>
        </w:rPr>
      </w:pPr>
    </w:p>
    <w:p w14:paraId="278F22BF" w14:textId="77777777" w:rsidR="00766F86" w:rsidRPr="00414997" w:rsidRDefault="00766F86" w:rsidP="00067EB8">
      <w:pPr>
        <w:spacing w:line="240" w:lineRule="auto"/>
        <w:rPr>
          <w:lang w:val="bg-BG"/>
        </w:rPr>
      </w:pPr>
    </w:p>
    <w:sectPr w:rsidR="00766F86" w:rsidRPr="0041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D7866"/>
    <w:multiLevelType w:val="hybridMultilevel"/>
    <w:tmpl w:val="E6781C86"/>
    <w:lvl w:ilvl="0" w:tplc="833C1D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37B8F"/>
    <w:multiLevelType w:val="multilevel"/>
    <w:tmpl w:val="C7FCBF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A347C4B"/>
    <w:multiLevelType w:val="hybridMultilevel"/>
    <w:tmpl w:val="6786D918"/>
    <w:lvl w:ilvl="0" w:tplc="F26470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3352">
    <w:abstractNumId w:val="2"/>
  </w:num>
  <w:num w:numId="2" w16cid:durableId="1583683291">
    <w:abstractNumId w:val="0"/>
  </w:num>
  <w:num w:numId="3" w16cid:durableId="89033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C9"/>
    <w:rsid w:val="00067EB8"/>
    <w:rsid w:val="00093C67"/>
    <w:rsid w:val="000E230E"/>
    <w:rsid w:val="0012164D"/>
    <w:rsid w:val="001341FB"/>
    <w:rsid w:val="00187A8E"/>
    <w:rsid w:val="00201B64"/>
    <w:rsid w:val="00203197"/>
    <w:rsid w:val="00236CB1"/>
    <w:rsid w:val="002644B9"/>
    <w:rsid w:val="00274CA7"/>
    <w:rsid w:val="002C240B"/>
    <w:rsid w:val="00325365"/>
    <w:rsid w:val="00347836"/>
    <w:rsid w:val="003871D2"/>
    <w:rsid w:val="00395797"/>
    <w:rsid w:val="003B2F30"/>
    <w:rsid w:val="003E20D1"/>
    <w:rsid w:val="003F5415"/>
    <w:rsid w:val="00406CD5"/>
    <w:rsid w:val="00410F44"/>
    <w:rsid w:val="00414997"/>
    <w:rsid w:val="00447C2D"/>
    <w:rsid w:val="00475E6A"/>
    <w:rsid w:val="004A511F"/>
    <w:rsid w:val="005338EF"/>
    <w:rsid w:val="00592A1E"/>
    <w:rsid w:val="005959C9"/>
    <w:rsid w:val="005E0BD9"/>
    <w:rsid w:val="005E2131"/>
    <w:rsid w:val="005E2C36"/>
    <w:rsid w:val="00613937"/>
    <w:rsid w:val="00623146"/>
    <w:rsid w:val="0063388F"/>
    <w:rsid w:val="00661F5F"/>
    <w:rsid w:val="006648C7"/>
    <w:rsid w:val="006A7200"/>
    <w:rsid w:val="006B39D9"/>
    <w:rsid w:val="006F091A"/>
    <w:rsid w:val="006F4E33"/>
    <w:rsid w:val="007131BD"/>
    <w:rsid w:val="007148D2"/>
    <w:rsid w:val="00730349"/>
    <w:rsid w:val="00731CCF"/>
    <w:rsid w:val="00766F86"/>
    <w:rsid w:val="0076713F"/>
    <w:rsid w:val="007C701C"/>
    <w:rsid w:val="007D48C5"/>
    <w:rsid w:val="007F37A1"/>
    <w:rsid w:val="007F57D9"/>
    <w:rsid w:val="00822557"/>
    <w:rsid w:val="008A3ED9"/>
    <w:rsid w:val="008D36C5"/>
    <w:rsid w:val="00983DB2"/>
    <w:rsid w:val="00A25BD3"/>
    <w:rsid w:val="00A30176"/>
    <w:rsid w:val="00AD7015"/>
    <w:rsid w:val="00B94396"/>
    <w:rsid w:val="00BB11DC"/>
    <w:rsid w:val="00C01241"/>
    <w:rsid w:val="00C35273"/>
    <w:rsid w:val="00CB37F1"/>
    <w:rsid w:val="00D02F44"/>
    <w:rsid w:val="00D3194C"/>
    <w:rsid w:val="00D32E5D"/>
    <w:rsid w:val="00D60F6F"/>
    <w:rsid w:val="00DD4845"/>
    <w:rsid w:val="00DF255A"/>
    <w:rsid w:val="00E47067"/>
    <w:rsid w:val="00E5206B"/>
    <w:rsid w:val="00EB0AED"/>
    <w:rsid w:val="00EB3C3D"/>
    <w:rsid w:val="00ED542A"/>
    <w:rsid w:val="00F503B0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533D"/>
  <w15:chartTrackingRefBased/>
  <w15:docId w15:val="{FF6290C4-0AB0-40BB-B873-DF9D1BC2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C9"/>
    <w:pPr>
      <w:spacing w:after="200" w:line="276" w:lineRule="auto"/>
    </w:pPr>
    <w:rPr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9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59C9"/>
    <w:pPr>
      <w:ind w:left="720"/>
      <w:contextualSpacing/>
    </w:pPr>
  </w:style>
  <w:style w:type="character" w:styleId="a5">
    <w:name w:val="Strong"/>
    <w:basedOn w:val="a0"/>
    <w:uiPriority w:val="22"/>
    <w:qFormat/>
    <w:rsid w:val="005959C9"/>
    <w:rPr>
      <w:b/>
      <w:bCs/>
    </w:rPr>
  </w:style>
  <w:style w:type="paragraph" w:styleId="a6">
    <w:name w:val="Normal (Web)"/>
    <w:basedOn w:val="a"/>
    <w:uiPriority w:val="99"/>
    <w:semiHidden/>
    <w:unhideWhenUsed/>
    <w:rsid w:val="0012164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Document('&#1050;&#1047;_2005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%20Navigate('&#1095;&#1083;28_&#1072;&#1083;1_&#1090;2'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Navigate('&#1095;&#1083;28_&#1072;&#1083;1_&#1090;1')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%20Navigate('&#1095;&#1083;28_&#1072;&#1083;1_&#1090;2');" TargetMode="External"/><Relationship Id="rId10" Type="http://schemas.openxmlformats.org/officeDocument/2006/relationships/hyperlink" Target="mailto:kzld@cpd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NavigateDocument('&#1050;&#1047;_2005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Krumova</dc:creator>
  <cp:keywords/>
  <dc:description/>
  <cp:lastModifiedBy>Ivan Kostadinov</cp:lastModifiedBy>
  <cp:revision>59</cp:revision>
  <dcterms:created xsi:type="dcterms:W3CDTF">2018-10-04T10:47:00Z</dcterms:created>
  <dcterms:modified xsi:type="dcterms:W3CDTF">2024-09-10T06:28:00Z</dcterms:modified>
</cp:coreProperties>
</file>